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B1557C" w14:textId="77777777" w:rsidR="002C1950" w:rsidRPr="002C1950" w:rsidRDefault="002C1950" w:rsidP="002C19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1950">
        <w:rPr>
          <w:rFonts w:ascii="Times New Roman" w:eastAsia="Times New Roman" w:hAnsi="Symbol" w:cs="Times New Roman"/>
          <w:sz w:val="24"/>
          <w:szCs w:val="24"/>
          <w:lang w:val="ru-KZ" w:eastAsia="ru-KZ"/>
        </w:rPr>
        <w:t></w:t>
      </w:r>
      <w:r w:rsidRPr="002C195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 Какие новые тренды и технологии в области дистанционного мониторинга здоровья активно внедряются в медицинскую практику?</w:t>
      </w:r>
    </w:p>
    <w:p w14:paraId="5F296983" w14:textId="77777777" w:rsidR="002C1950" w:rsidRPr="002C1950" w:rsidRDefault="002C1950" w:rsidP="002C19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1950">
        <w:rPr>
          <w:rFonts w:ascii="Times New Roman" w:eastAsia="Times New Roman" w:hAnsi="Symbol" w:cs="Times New Roman"/>
          <w:sz w:val="24"/>
          <w:szCs w:val="24"/>
          <w:lang w:val="ru-KZ" w:eastAsia="ru-KZ"/>
        </w:rPr>
        <w:t></w:t>
      </w:r>
      <w:r w:rsidRPr="002C195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 Каковы основные стандарты безопасности для медицинских приборов, и каким образом осуществляется их контроль качества на разных этапах эксплуатации?</w:t>
      </w:r>
    </w:p>
    <w:p w14:paraId="52C19CE8" w14:textId="77777777" w:rsidR="002C1950" w:rsidRPr="002C1950" w:rsidRDefault="002C1950" w:rsidP="002C19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1950">
        <w:rPr>
          <w:rFonts w:ascii="Times New Roman" w:eastAsia="Times New Roman" w:hAnsi="Symbol" w:cs="Times New Roman"/>
          <w:sz w:val="24"/>
          <w:szCs w:val="24"/>
          <w:lang w:val="ru-KZ" w:eastAsia="ru-KZ"/>
        </w:rPr>
        <w:t></w:t>
      </w:r>
      <w:r w:rsidRPr="002C195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 Какие методы калибровки применяются для обеспечения точности и надежности работы медицинских приборов?</w:t>
      </w:r>
    </w:p>
    <w:p w14:paraId="68AD53B5" w14:textId="77777777" w:rsidR="002C1950" w:rsidRPr="002C1950" w:rsidRDefault="002C1950" w:rsidP="002C19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C1950">
        <w:rPr>
          <w:rFonts w:ascii="Times New Roman" w:eastAsia="Times New Roman" w:hAnsi="Symbol" w:cs="Times New Roman"/>
          <w:sz w:val="24"/>
          <w:szCs w:val="24"/>
          <w:lang w:val="ru-KZ" w:eastAsia="ru-KZ"/>
        </w:rPr>
        <w:t></w:t>
      </w:r>
      <w:r w:rsidRPr="002C195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 Как проводится техническое обслуживание медицинского оборудования в Республике Казахстан (РК) и какие нормативные требования при этом соблюдаются?</w:t>
      </w:r>
    </w:p>
    <w:p w14:paraId="7DC05552" w14:textId="5C714861" w:rsidR="00E97D8E" w:rsidRDefault="002C1950" w:rsidP="002C1950">
      <w:r w:rsidRPr="002C1950">
        <w:rPr>
          <w:rFonts w:ascii="Times New Roman" w:eastAsia="Times New Roman" w:hAnsi="Symbol" w:cs="Times New Roman"/>
          <w:sz w:val="24"/>
          <w:szCs w:val="24"/>
          <w:lang w:val="ru-KZ" w:eastAsia="ru-KZ"/>
        </w:rPr>
        <w:t></w:t>
      </w:r>
      <w:r w:rsidRPr="002C195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 Какие особенности и вызовы существуют в области безопасности медицинских приборов в контексте быстрого развития технологий и их интеграции в систему здравоохранения?</w:t>
      </w:r>
    </w:p>
    <w:sectPr w:rsidR="00E97D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67A"/>
    <w:rsid w:val="002C1950"/>
    <w:rsid w:val="00454A90"/>
    <w:rsid w:val="0095567A"/>
    <w:rsid w:val="00CD608C"/>
    <w:rsid w:val="00E9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B98CB4-2025-4157-AF1F-E073CD638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931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2025-01-29T12:58:00Z</dcterms:created>
  <dcterms:modified xsi:type="dcterms:W3CDTF">2025-01-29T12:58:00Z</dcterms:modified>
</cp:coreProperties>
</file>